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214A1" w14:textId="77777777" w:rsidR="001573F1" w:rsidRDefault="001573F1" w:rsidP="001573F1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20"/>
          <w:sz w:val="30"/>
          <w:szCs w:val="30"/>
        </w:rPr>
      </w:pPr>
      <w:r>
        <w:rPr>
          <w:rFonts w:ascii="宋体" w:hAnsi="宋体" w:hint="eastAsia"/>
          <w:b/>
          <w:spacing w:val="20"/>
          <w:sz w:val="30"/>
          <w:szCs w:val="30"/>
        </w:rPr>
        <w:t>北京语言大学继续教育学院非试卷笔试类课程</w:t>
      </w:r>
    </w:p>
    <w:p w14:paraId="09BE5F00" w14:textId="77777777" w:rsidR="001573F1" w:rsidRDefault="001573F1" w:rsidP="001573F1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20"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考核试卷</w:t>
      </w:r>
    </w:p>
    <w:p w14:paraId="674F35E0" w14:textId="77777777" w:rsidR="001573F1" w:rsidRDefault="001573F1" w:rsidP="001573F1">
      <w:pPr>
        <w:adjustRightInd w:val="0"/>
        <w:snapToGrid w:val="0"/>
        <w:spacing w:line="360" w:lineRule="auto"/>
        <w:jc w:val="center"/>
        <w:rPr>
          <w:sz w:val="28"/>
          <w:szCs w:val="28"/>
          <w:shd w:val="pct10" w:color="auto" w:fill="FFFFFF"/>
        </w:rPr>
      </w:pPr>
      <w:r>
        <w:rPr>
          <w:rFonts w:ascii="宋体" w:hAnsi="宋体" w:hint="eastAsia"/>
          <w:sz w:val="28"/>
          <w:szCs w:val="28"/>
          <w:u w:val="single"/>
        </w:rPr>
        <w:t>202</w:t>
      </w:r>
      <w:r>
        <w:rPr>
          <w:rFonts w:ascii="宋体" w:hAnsi="宋体"/>
          <w:sz w:val="28"/>
          <w:szCs w:val="28"/>
          <w:u w:val="single"/>
        </w:rPr>
        <w:t>2</w:t>
      </w:r>
      <w:r>
        <w:rPr>
          <w:rFonts w:ascii="宋体" w:hAnsi="宋体" w:hint="eastAsia"/>
          <w:sz w:val="28"/>
          <w:szCs w:val="28"/>
          <w:u w:val="single"/>
        </w:rPr>
        <w:t>—202</w:t>
      </w:r>
      <w:r>
        <w:rPr>
          <w:rFonts w:ascii="宋体" w:hAnsi="宋体"/>
          <w:sz w:val="28"/>
          <w:szCs w:val="28"/>
          <w:u w:val="single"/>
        </w:rPr>
        <w:t>3</w:t>
      </w:r>
      <w:r>
        <w:rPr>
          <w:rFonts w:ascii="宋体" w:hAnsi="宋体" w:hint="eastAsia"/>
          <w:sz w:val="28"/>
          <w:szCs w:val="28"/>
        </w:rPr>
        <w:t>学年第二学期</w:t>
      </w:r>
    </w:p>
    <w:p w14:paraId="64D2B906" w14:textId="43CEB2B6" w:rsidR="001573F1" w:rsidRDefault="001573F1" w:rsidP="001573F1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课程名称：</w:t>
      </w:r>
      <w:r>
        <w:rPr>
          <w:rFonts w:hint="eastAsia"/>
          <w:sz w:val="24"/>
          <w:u w:val="single"/>
        </w:rPr>
        <w:t>《英语国家文化》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 w:rsidRPr="00204EDC">
        <w:rPr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使用班级：</w:t>
      </w:r>
      <w:r w:rsidR="00A126E4">
        <w:rPr>
          <w:sz w:val="24"/>
        </w:rPr>
        <w:t>21</w:t>
      </w:r>
      <w:r>
        <w:rPr>
          <w:rFonts w:hint="eastAsia"/>
          <w:sz w:val="24"/>
          <w:u w:val="single"/>
        </w:rPr>
        <w:t>级英语专升本</w:t>
      </w:r>
    </w:p>
    <w:p w14:paraId="0311158B" w14:textId="3E43BF61" w:rsidR="001573F1" w:rsidRPr="006C0432" w:rsidRDefault="001573F1" w:rsidP="001573F1">
      <w:pPr>
        <w:adjustRightInd w:val="0"/>
        <w:snapToGrid w:val="0"/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</w:rPr>
        <w:t>考试时间：</w:t>
      </w:r>
      <w:r>
        <w:rPr>
          <w:sz w:val="24"/>
          <w:u w:val="single"/>
        </w:rPr>
        <w:t xml:space="preserve"> 1</w:t>
      </w:r>
      <w:r>
        <w:rPr>
          <w:rFonts w:hint="eastAsia"/>
          <w:sz w:val="24"/>
          <w:u w:val="single"/>
        </w:rPr>
        <w:t>周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</w:p>
    <w:p w14:paraId="41741A5C" w14:textId="77777777" w:rsidR="001573F1" w:rsidRPr="00913BC0" w:rsidRDefault="001573F1" w:rsidP="001573F1">
      <w:pPr>
        <w:adjustRightInd w:val="0"/>
        <w:snapToGrid w:val="0"/>
        <w:jc w:val="left"/>
        <w:rPr>
          <w:sz w:val="24"/>
          <w:u w:val="single"/>
        </w:rPr>
      </w:pPr>
      <w:r>
        <w:rPr>
          <w:rFonts w:hint="eastAsia"/>
          <w:sz w:val="24"/>
        </w:rPr>
        <w:t>考核环节：</w:t>
      </w:r>
      <w:r>
        <w:rPr>
          <w:rFonts w:hint="eastAsia"/>
          <w:sz w:val="24"/>
          <w:u w:val="single"/>
        </w:rPr>
        <w:t>期末考核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考核形式：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文本报告类（电子版）</w:t>
      </w:r>
      <w:r>
        <w:rPr>
          <w:rFonts w:hint="eastAsia"/>
          <w:sz w:val="24"/>
          <w:u w:val="single"/>
        </w:rPr>
        <w:t>+</w:t>
      </w:r>
      <w:r>
        <w:rPr>
          <w:rFonts w:hint="eastAsia"/>
          <w:sz w:val="24"/>
          <w:u w:val="single"/>
        </w:rPr>
        <w:t>在线课堂展示</w:t>
      </w:r>
      <w:r>
        <w:rPr>
          <w:rFonts w:hint="eastAsia"/>
          <w:sz w:val="24"/>
          <w:u w:val="single"/>
        </w:rPr>
        <w:t xml:space="preserve">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7140"/>
      </w:tblGrid>
      <w:tr w:rsidR="001573F1" w14:paraId="4F00F138" w14:textId="77777777" w:rsidTr="00CA1904">
        <w:trPr>
          <w:trHeight w:val="1307"/>
        </w:trPr>
        <w:tc>
          <w:tcPr>
            <w:tcW w:w="697" w:type="pct"/>
            <w:vAlign w:val="center"/>
          </w:tcPr>
          <w:p w14:paraId="1E24235A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考核题目</w:t>
            </w:r>
          </w:p>
        </w:tc>
        <w:tc>
          <w:tcPr>
            <w:tcW w:w="4303" w:type="pct"/>
            <w:vAlign w:val="center"/>
          </w:tcPr>
          <w:p w14:paraId="6B6CFBB3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关于六个英语国家的SWOT分析或美国大选战略分析</w:t>
            </w:r>
          </w:p>
        </w:tc>
      </w:tr>
      <w:tr w:rsidR="001573F1" w14:paraId="7F95C59C" w14:textId="77777777" w:rsidTr="00CA1904">
        <w:trPr>
          <w:trHeight w:val="3963"/>
        </w:trPr>
        <w:tc>
          <w:tcPr>
            <w:tcW w:w="697" w:type="pct"/>
            <w:vAlign w:val="center"/>
          </w:tcPr>
          <w:p w14:paraId="7232E076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</w:t>
            </w:r>
          </w:p>
          <w:p w14:paraId="24D9F705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</w:t>
            </w:r>
          </w:p>
          <w:p w14:paraId="58E640E0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</w:t>
            </w:r>
          </w:p>
          <w:p w14:paraId="1453A4D9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容</w:t>
            </w:r>
          </w:p>
          <w:p w14:paraId="67E7D9A5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14:paraId="44956D5A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14:paraId="3390EA71" w14:textId="77777777" w:rsidR="001573F1" w:rsidRDefault="001573F1" w:rsidP="00CA1904">
            <w:pPr>
              <w:spacing w:line="4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求</w:t>
            </w:r>
          </w:p>
        </w:tc>
        <w:tc>
          <w:tcPr>
            <w:tcW w:w="4303" w:type="pct"/>
          </w:tcPr>
          <w:p w14:paraId="597EB53C" w14:textId="77777777" w:rsidR="001573F1" w:rsidRPr="00913BC0" w:rsidRDefault="001573F1" w:rsidP="00CA1904">
            <w:pPr>
              <w:pStyle w:val="a3"/>
              <w:widowControl/>
              <w:numPr>
                <w:ilvl w:val="0"/>
                <w:numId w:val="2"/>
              </w:numPr>
              <w:ind w:firstLineChars="0"/>
              <w:rPr>
                <w:rFonts w:ascii="Verdana" w:hAnsi="Verdana" w:cs="宋体"/>
                <w:color w:val="333333"/>
                <w:kern w:val="0"/>
                <w:szCs w:val="21"/>
              </w:rPr>
            </w:pP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考核内容</w:t>
            </w:r>
          </w:p>
          <w:p w14:paraId="6CFBA3DF" w14:textId="77777777" w:rsidR="001573F1" w:rsidRDefault="001573F1" w:rsidP="00CA1904">
            <w:pPr>
              <w:widowControl/>
              <w:rPr>
                <w:rFonts w:ascii="Verdana" w:hAnsi="Verdana" w:cs="宋体"/>
                <w:color w:val="333333"/>
                <w:kern w:val="0"/>
                <w:szCs w:val="21"/>
              </w:rPr>
            </w:pPr>
          </w:p>
          <w:p w14:paraId="54EEC774" w14:textId="77777777" w:rsidR="001573F1" w:rsidRDefault="001573F1" w:rsidP="00CA1904">
            <w:pPr>
              <w:widowControl/>
              <w:rPr>
                <w:rFonts w:ascii="Verdana" w:hAnsi="Verdana" w:cs="宋体"/>
                <w:color w:val="333333"/>
                <w:kern w:val="0"/>
                <w:szCs w:val="21"/>
              </w:rPr>
            </w:pPr>
          </w:p>
          <w:p w14:paraId="67668D32" w14:textId="77777777" w:rsidR="001573F1" w:rsidRDefault="001573F1" w:rsidP="00CA1904">
            <w:pPr>
              <w:widowControl/>
              <w:rPr>
                <w:rFonts w:ascii="Verdana" w:hAnsi="Verdana" w:cs="宋体"/>
                <w:color w:val="333333"/>
                <w:kern w:val="0"/>
                <w:szCs w:val="21"/>
              </w:rPr>
            </w:pP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考题</w:t>
            </w:r>
            <w:proofErr w:type="gramStart"/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一</w:t>
            </w:r>
            <w:proofErr w:type="gramEnd"/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：假定你是北京一家移民中介公司的顾问，有客户想移民去一个英语国家（美、英、澳、新、爱、加）。请利用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SWOT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分析法，列出每个国家的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SWOT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，并最终给出你的建议。</w:t>
            </w:r>
          </w:p>
          <w:p w14:paraId="6443B21F" w14:textId="77777777" w:rsidR="001573F1" w:rsidRDefault="001573F1" w:rsidP="00CA1904">
            <w:pPr>
              <w:widowControl/>
              <w:rPr>
                <w:rFonts w:ascii="Verdana" w:hAnsi="Verdana" w:cs="宋体"/>
                <w:color w:val="333333"/>
                <w:kern w:val="0"/>
                <w:szCs w:val="21"/>
              </w:rPr>
            </w:pPr>
          </w:p>
          <w:p w14:paraId="14152BE0" w14:textId="6BAAD412" w:rsidR="001573F1" w:rsidRDefault="001573F1" w:rsidP="00CA1904">
            <w:pPr>
              <w:widowControl/>
              <w:rPr>
                <w:sz w:val="22"/>
                <w:szCs w:val="22"/>
              </w:rPr>
            </w:pP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考题二：假定你被美国共和党（或民主党）的总统候选人任命为竞选经理，他问你：如何才能成功拿到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270</w:t>
            </w:r>
            <w:r w:rsidRPr="00913BC0">
              <w:rPr>
                <w:rFonts w:ascii="Verdana" w:hAnsi="Verdana" w:cs="宋体" w:hint="eastAsia"/>
                <w:color w:val="333333"/>
                <w:kern w:val="0"/>
                <w:szCs w:val="21"/>
              </w:rPr>
              <w:t>张选举人票？将你的方案拿出来。</w:t>
            </w:r>
          </w:p>
          <w:p w14:paraId="0B40F756" w14:textId="77777777" w:rsidR="001573F1" w:rsidRDefault="001573F1" w:rsidP="00CA1904">
            <w:pPr>
              <w:widowControl/>
              <w:rPr>
                <w:sz w:val="22"/>
                <w:szCs w:val="22"/>
              </w:rPr>
            </w:pPr>
          </w:p>
          <w:p w14:paraId="1EA37394" w14:textId="1B0D4F14" w:rsidR="001573F1" w:rsidRDefault="001573F1" w:rsidP="00CA1904">
            <w:pPr>
              <w:widowControl/>
              <w:rPr>
                <w:szCs w:val="21"/>
              </w:rPr>
            </w:pPr>
          </w:p>
        </w:tc>
      </w:tr>
      <w:tr w:rsidR="001573F1" w14:paraId="5B2EFBA1" w14:textId="77777777" w:rsidTr="00CA1904">
        <w:trPr>
          <w:cantSplit/>
          <w:trHeight w:val="1585"/>
        </w:trPr>
        <w:tc>
          <w:tcPr>
            <w:tcW w:w="697" w:type="pct"/>
            <w:vAlign w:val="center"/>
          </w:tcPr>
          <w:p w14:paraId="2FCAF180" w14:textId="77777777" w:rsidR="001573F1" w:rsidRDefault="001573F1" w:rsidP="00CA1904">
            <w:pPr>
              <w:spacing w:line="420" w:lineRule="exact"/>
              <w:ind w:rightChars="-10" w:right="-2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评</w:t>
            </w:r>
          </w:p>
          <w:p w14:paraId="179F90D9" w14:textId="77777777" w:rsidR="001573F1" w:rsidRDefault="001573F1" w:rsidP="00CA1904">
            <w:pPr>
              <w:spacing w:line="420" w:lineRule="exact"/>
              <w:ind w:rightChars="-10" w:right="-2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分</w:t>
            </w:r>
          </w:p>
          <w:p w14:paraId="5F848409" w14:textId="77777777" w:rsidR="001573F1" w:rsidRDefault="001573F1" w:rsidP="00CA1904">
            <w:pPr>
              <w:spacing w:line="420" w:lineRule="exact"/>
              <w:ind w:rightChars="-10" w:right="-2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细</w:t>
            </w:r>
          </w:p>
          <w:p w14:paraId="79CA37BD" w14:textId="77777777" w:rsidR="001573F1" w:rsidRDefault="001573F1" w:rsidP="00CA1904">
            <w:pPr>
              <w:spacing w:line="420" w:lineRule="exact"/>
              <w:ind w:rightChars="-10" w:right="-2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则</w:t>
            </w:r>
          </w:p>
          <w:p w14:paraId="5DC95222" w14:textId="77777777" w:rsidR="001573F1" w:rsidRDefault="001573F1" w:rsidP="00CA1904">
            <w:pPr>
              <w:spacing w:line="420" w:lineRule="exact"/>
              <w:ind w:rightChars="-10" w:right="-21"/>
              <w:jc w:val="center"/>
              <w:rPr>
                <w:rFonts w:ascii="宋体" w:hAnsi="宋体" w:cs="宋体"/>
                <w:kern w:val="0"/>
                <w:sz w:val="24"/>
                <w:vertAlign w:val="superscript"/>
              </w:rPr>
            </w:pPr>
            <w:r>
              <w:rPr>
                <w:rFonts w:ascii="宋体" w:hAnsi="宋体" w:cs="宋体" w:hint="eastAsia"/>
                <w:kern w:val="0"/>
                <w:sz w:val="24"/>
                <w:vertAlign w:val="superscript"/>
              </w:rPr>
              <w:t>③</w:t>
            </w:r>
          </w:p>
        </w:tc>
        <w:tc>
          <w:tcPr>
            <w:tcW w:w="4303" w:type="pct"/>
          </w:tcPr>
          <w:p w14:paraId="0F60C197" w14:textId="77777777" w:rsidR="001573F1" w:rsidRPr="007004FE" w:rsidRDefault="001573F1" w:rsidP="00CA1904">
            <w:pPr>
              <w:widowControl/>
              <w:shd w:val="clear" w:color="auto" w:fill="FFFFFF"/>
              <w:jc w:val="left"/>
              <w:rPr>
                <w:rFonts w:ascii="Verdana" w:hAnsi="Verdana" w:cs="宋体"/>
                <w:color w:val="333333"/>
                <w:kern w:val="0"/>
                <w:szCs w:val="21"/>
              </w:rPr>
            </w:pPr>
            <w:r>
              <w:rPr>
                <w:rFonts w:ascii="Verdana" w:hAnsi="Verdana" w:cs="宋体" w:hint="eastAsia"/>
                <w:color w:val="333333"/>
                <w:kern w:val="0"/>
                <w:szCs w:val="21"/>
              </w:rPr>
              <w:t>PPT</w:t>
            </w:r>
            <w:r>
              <w:rPr>
                <w:rFonts w:ascii="Verdana" w:hAnsi="Verdana" w:cs="宋体" w:hint="eastAsia"/>
                <w:color w:val="333333"/>
                <w:kern w:val="0"/>
                <w:szCs w:val="21"/>
              </w:rPr>
              <w:t>制作</w:t>
            </w:r>
            <w:r w:rsidRPr="007004FE">
              <w:rPr>
                <w:rFonts w:ascii="Verdana" w:hAnsi="Verdana" w:cs="宋体"/>
                <w:color w:val="333333"/>
                <w:kern w:val="0"/>
                <w:szCs w:val="21"/>
              </w:rPr>
              <w:t>要求：</w:t>
            </w:r>
          </w:p>
          <w:p w14:paraId="0DEF6C2A" w14:textId="77777777" w:rsidR="001573F1" w:rsidRPr="007004FE" w:rsidRDefault="001573F1" w:rsidP="00CA1904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1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、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英文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撰写，不少于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000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字；</w:t>
            </w:r>
          </w:p>
          <w:p w14:paraId="405167C4" w14:textId="77777777" w:rsidR="001573F1" w:rsidRDefault="001573F1" w:rsidP="00CA1904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、</w:t>
            </w:r>
            <w:r w:rsidRPr="007004FE">
              <w:rPr>
                <w:rFonts w:ascii="Arial" w:hAnsi="Arial" w:cs="Arial" w:hint="eastAsia"/>
                <w:color w:val="000000"/>
                <w:kern w:val="0"/>
                <w:szCs w:val="21"/>
              </w:rPr>
              <w:t>结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构完整、条理清晰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0%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）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；</w:t>
            </w:r>
          </w:p>
          <w:p w14:paraId="243325E9" w14:textId="77777777" w:rsidR="001573F1" w:rsidRDefault="001573F1" w:rsidP="00CA1904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 xml:space="preserve">     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分析深入，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有理有据（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0%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）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；</w:t>
            </w:r>
          </w:p>
          <w:p w14:paraId="563B49F0" w14:textId="77777777" w:rsidR="001573F1" w:rsidRDefault="001573F1" w:rsidP="00CA1904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 xml:space="preserve">     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符合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字数和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格式要求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%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）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；</w:t>
            </w:r>
          </w:p>
          <w:p w14:paraId="7A9E8C1D" w14:textId="2F723530" w:rsidR="001573F1" w:rsidRDefault="001573F1" w:rsidP="001573F1">
            <w:pPr>
              <w:widowControl/>
              <w:shd w:val="clear" w:color="auto" w:fill="FFFFFF"/>
              <w:ind w:firstLine="240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SWOT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的完整度和准确度（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0%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）</w:t>
            </w:r>
            <w:r w:rsidRPr="007004FE">
              <w:rPr>
                <w:rFonts w:ascii="Arial" w:hAnsi="Arial" w:cs="Arial"/>
                <w:color w:val="000000"/>
                <w:kern w:val="0"/>
                <w:szCs w:val="21"/>
              </w:rPr>
              <w:t>；</w:t>
            </w:r>
          </w:p>
          <w:p w14:paraId="2DE23C45" w14:textId="13BE44C1" w:rsidR="001573F1" w:rsidRPr="001573F1" w:rsidRDefault="001573F1" w:rsidP="001573F1">
            <w:pPr>
              <w:widowControl/>
              <w:shd w:val="clear" w:color="auto" w:fill="FFFFFF"/>
              <w:ind w:firstLine="240"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展示整体质量（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Cs w:val="21"/>
              </w:rPr>
              <w:t>5%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1573F1" w14:paraId="6ED418AF" w14:textId="77777777" w:rsidTr="00CA1904">
        <w:trPr>
          <w:cantSplit/>
          <w:trHeight w:val="1585"/>
        </w:trPr>
        <w:tc>
          <w:tcPr>
            <w:tcW w:w="697" w:type="pct"/>
            <w:vAlign w:val="center"/>
          </w:tcPr>
          <w:p w14:paraId="34784427" w14:textId="77777777" w:rsidR="001573F1" w:rsidRDefault="001573F1" w:rsidP="00CA1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本次考核占总成绩比例</w:t>
            </w:r>
          </w:p>
        </w:tc>
        <w:tc>
          <w:tcPr>
            <w:tcW w:w="4303" w:type="pct"/>
            <w:vAlign w:val="center"/>
          </w:tcPr>
          <w:p w14:paraId="04DB5EE5" w14:textId="13969C38" w:rsidR="001573F1" w:rsidRDefault="001573F1" w:rsidP="00CA1904">
            <w:pPr>
              <w:jc w:val="center"/>
              <w:rPr>
                <w:sz w:val="24"/>
              </w:rPr>
            </w:pPr>
          </w:p>
        </w:tc>
      </w:tr>
    </w:tbl>
    <w:p w14:paraId="15D449E1" w14:textId="77777777" w:rsidR="001573F1" w:rsidRDefault="001573F1">
      <w:bookmarkStart w:id="0" w:name="_GoBack"/>
      <w:bookmarkEnd w:id="0"/>
    </w:p>
    <w:sectPr w:rsidR="001573F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E5CED"/>
    <w:multiLevelType w:val="multilevel"/>
    <w:tmpl w:val="47CE5CED"/>
    <w:lvl w:ilvl="0">
      <w:start w:val="1"/>
      <w:numFmt w:val="decimalEnclosedCircle"/>
      <w:lvlText w:val="注%1"/>
      <w:lvlJc w:val="left"/>
      <w:pPr>
        <w:ind w:left="2760" w:hanging="420"/>
      </w:pPr>
      <w:rPr>
        <w:rFonts w:ascii="宋体" w:hAnsi="宋体" w:hint="default"/>
        <w:lang w:val="en-US"/>
      </w:rPr>
    </w:lvl>
    <w:lvl w:ilvl="1">
      <w:start w:val="1"/>
      <w:numFmt w:val="lowerLetter"/>
      <w:lvlText w:val="%2)"/>
      <w:lvlJc w:val="left"/>
      <w:pPr>
        <w:ind w:left="3180" w:hanging="420"/>
      </w:pPr>
    </w:lvl>
    <w:lvl w:ilvl="2">
      <w:start w:val="1"/>
      <w:numFmt w:val="lowerRoman"/>
      <w:lvlText w:val="%3."/>
      <w:lvlJc w:val="right"/>
      <w:pPr>
        <w:ind w:left="3600" w:hanging="420"/>
      </w:pPr>
    </w:lvl>
    <w:lvl w:ilvl="3">
      <w:start w:val="1"/>
      <w:numFmt w:val="decimal"/>
      <w:lvlText w:val="%4."/>
      <w:lvlJc w:val="left"/>
      <w:pPr>
        <w:ind w:left="4020" w:hanging="420"/>
      </w:pPr>
    </w:lvl>
    <w:lvl w:ilvl="4">
      <w:start w:val="1"/>
      <w:numFmt w:val="lowerLetter"/>
      <w:lvlText w:val="%5)"/>
      <w:lvlJc w:val="left"/>
      <w:pPr>
        <w:ind w:left="4440" w:hanging="420"/>
      </w:pPr>
    </w:lvl>
    <w:lvl w:ilvl="5">
      <w:start w:val="1"/>
      <w:numFmt w:val="lowerRoman"/>
      <w:lvlText w:val="%6."/>
      <w:lvlJc w:val="right"/>
      <w:pPr>
        <w:ind w:left="4860" w:hanging="420"/>
      </w:pPr>
    </w:lvl>
    <w:lvl w:ilvl="6">
      <w:start w:val="1"/>
      <w:numFmt w:val="decimal"/>
      <w:lvlText w:val="%7."/>
      <w:lvlJc w:val="left"/>
      <w:pPr>
        <w:ind w:left="5280" w:hanging="420"/>
      </w:pPr>
    </w:lvl>
    <w:lvl w:ilvl="7">
      <w:start w:val="1"/>
      <w:numFmt w:val="lowerLetter"/>
      <w:lvlText w:val="%8)"/>
      <w:lvlJc w:val="left"/>
      <w:pPr>
        <w:ind w:left="5700" w:hanging="420"/>
      </w:pPr>
    </w:lvl>
    <w:lvl w:ilvl="8">
      <w:start w:val="1"/>
      <w:numFmt w:val="lowerRoman"/>
      <w:lvlText w:val="%9."/>
      <w:lvlJc w:val="right"/>
      <w:pPr>
        <w:ind w:left="6120" w:hanging="420"/>
      </w:pPr>
    </w:lvl>
  </w:abstractNum>
  <w:abstractNum w:abstractNumId="1">
    <w:nsid w:val="61280CFB"/>
    <w:multiLevelType w:val="hybridMultilevel"/>
    <w:tmpl w:val="F49EE3EE"/>
    <w:lvl w:ilvl="0" w:tplc="ED8CC3B2">
      <w:start w:val="1"/>
      <w:numFmt w:val="japaneseCounting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F1"/>
    <w:rsid w:val="001573F1"/>
    <w:rsid w:val="00A1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10EBA"/>
  <w15:chartTrackingRefBased/>
  <w15:docId w15:val="{AA1C05AE-C573-6F43-B297-5B42DEDA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3F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3F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573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Lenovo</cp:lastModifiedBy>
  <cp:revision>2</cp:revision>
  <dcterms:created xsi:type="dcterms:W3CDTF">2022-12-04T12:56:00Z</dcterms:created>
  <dcterms:modified xsi:type="dcterms:W3CDTF">2024-05-07T08:02:00Z</dcterms:modified>
</cp:coreProperties>
</file>